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54"/>
        <w:gridCol w:w="35"/>
        <w:gridCol w:w="131"/>
        <w:gridCol w:w="575"/>
        <w:gridCol w:w="228"/>
        <w:gridCol w:w="635"/>
        <w:gridCol w:w="50"/>
        <w:gridCol w:w="1203"/>
        <w:gridCol w:w="698"/>
        <w:gridCol w:w="954"/>
        <w:gridCol w:w="29"/>
        <w:gridCol w:w="1088"/>
        <w:gridCol w:w="88"/>
        <w:gridCol w:w="1378"/>
        <w:gridCol w:w="278"/>
        <w:gridCol w:w="441"/>
        <w:gridCol w:w="20"/>
        <w:gridCol w:w="168"/>
        <w:gridCol w:w="58"/>
        <w:gridCol w:w="218"/>
        <w:gridCol w:w="75"/>
        <w:gridCol w:w="34"/>
        <w:gridCol w:w="7"/>
      </w:tblGrid>
      <w:tr w:rsidR="001F4637" w:rsidRPr="00F75217" w:rsidTr="001F4C16">
        <w:trPr>
          <w:gridAfter w:val="7"/>
          <w:wAfter w:w="58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76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F7521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F7521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464"/>
        </w:trPr>
        <w:tc>
          <w:tcPr>
            <w:tcW w:w="149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1D2BCD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656EEE" wp14:editId="105D6C24">
                        <wp:extent cx="895350" cy="1257300"/>
                        <wp:effectExtent l="0" t="0" r="0" b="0"/>
                        <wp:docPr id="8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1F4C16">
        <w:trPr>
          <w:gridAfter w:val="7"/>
          <w:wAfter w:w="58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</w:pPr>
          </w:p>
        </w:tc>
      </w:tr>
      <w:tr w:rsidR="001F4637" w:rsidTr="001F4C16">
        <w:trPr>
          <w:gridAfter w:val="5"/>
          <w:wAfter w:w="39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90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0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6D22AE" w:rsidTr="001F4C16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8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2"/>
            </w:tblGrid>
            <w:tr w:rsidR="001F4637" w:rsidRPr="006D22A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7F427C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B0A6616" wp14:editId="08FB3F00">
                        <wp:extent cx="711200" cy="300037"/>
                        <wp:effectExtent l="0" t="0" r="0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5140" cy="2974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Ватлина                                                                     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8F7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6D22AE" w:rsidTr="001F4C16">
        <w:trPr>
          <w:gridAfter w:val="7"/>
          <w:wAfter w:w="58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1F4C16">
        <w:trPr>
          <w:gridAfter w:val="4"/>
          <w:wAfter w:w="334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011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946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6D22AE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6D22A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0F41F2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МДК 02.03 КООРДИНАЦИЯ ДЕЯТЕЛЬНОСТИ СОТРУДНИКОВ СЛУЖБЫ ПРИЕМА И РАЗМЕЩЕНИЯ ГОСТИНИЧНОГО КОМПЛЕКСА ИЛИ ИНОГО СРЕДСТВА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6D22AE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6D22AE" w:rsidTr="001D2BCD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2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1738C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41F2" w:rsidRPr="007E2444" w:rsidRDefault="001F4637" w:rsidP="000F41F2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43.0</w:t>
                  </w:r>
                  <w:r w:rsidR="000F41F2" w:rsidRPr="00DF34B8">
                    <w:rPr>
                      <w:b/>
                      <w:sz w:val="28"/>
                      <w:szCs w:val="28"/>
                      <w:lang w:val="ru-RU" w:eastAsia="ru-RU"/>
                    </w:rPr>
                    <w:t>2</w:t>
                  </w:r>
                  <w:r w:rsidR="000F41F2" w:rsidRPr="007E2444">
                    <w:rPr>
                      <w:b/>
                      <w:sz w:val="28"/>
                      <w:szCs w:val="28"/>
                      <w:lang w:val="ru-RU" w:eastAsia="ru-RU"/>
                    </w:rPr>
                    <w:t>.1</w:t>
                  </w:r>
                  <w:r w:rsidR="000F41F2">
                    <w:rPr>
                      <w:b/>
                      <w:sz w:val="28"/>
                      <w:szCs w:val="28"/>
                      <w:lang w:val="ru-RU" w:eastAsia="ru-RU"/>
                    </w:rPr>
                    <w:t>6 Туризм и гостеприимство</w:t>
                  </w:r>
                </w:p>
                <w:p w:rsidR="000F41F2" w:rsidRPr="007E2444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0F41F2" w:rsidRDefault="000F41F2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7E2444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туризму и гостеприимству</w:t>
                  </w:r>
                </w:p>
                <w:p w:rsidR="001738CB" w:rsidRPr="007E2444" w:rsidRDefault="001738CB" w:rsidP="000F41F2">
                  <w:pPr>
                    <w:contextualSpacing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F75217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sz w:val="28"/>
                      <w:szCs w:val="28"/>
                    </w:rPr>
                    <w:t>направленность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предоставление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гостиничных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услуг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C16" w:rsidRPr="001738CB" w:rsidTr="00D7599F">
        <w:trPr>
          <w:gridAfter w:val="6"/>
          <w:wAfter w:w="560" w:type="dxa"/>
          <w:trHeight w:val="306"/>
        </w:trPr>
        <w:tc>
          <w:tcPr>
            <w:tcW w:w="41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C16" w:rsidRDefault="001F4C16">
            <w:pPr>
              <w:pStyle w:val="EmptyLayoutCell"/>
              <w:rPr>
                <w:lang w:val="ru-RU"/>
              </w:rPr>
            </w:pPr>
          </w:p>
        </w:tc>
        <w:tc>
          <w:tcPr>
            <w:tcW w:w="7796" w:type="dxa"/>
            <w:gridSpan w:val="15"/>
          </w:tcPr>
          <w:p w:rsidR="001F4C16" w:rsidRDefault="001F4C16" w:rsidP="001F4C16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Год начала подготовки: 202</w:t>
            </w:r>
            <w:r w:rsidR="006D22AE">
              <w:rPr>
                <w:sz w:val="32"/>
                <w:szCs w:val="32"/>
                <w:lang w:val="ru-RU" w:eastAsia="ru-RU"/>
              </w:rPr>
              <w:t>4</w:t>
            </w:r>
            <w:bookmarkStart w:id="0" w:name="_GoBack"/>
            <w:bookmarkEnd w:id="0"/>
          </w:p>
          <w:p w:rsidR="001F4C16" w:rsidRDefault="001F4C16">
            <w:pPr>
              <w:pStyle w:val="EmptyLayoutCell"/>
              <w:rPr>
                <w:lang w:val="ru-RU"/>
              </w:rPr>
            </w:pPr>
          </w:p>
        </w:tc>
      </w:tr>
      <w:tr w:rsidR="001F4637" w:rsidRPr="001738CB" w:rsidTr="001D2BCD">
        <w:trPr>
          <w:gridAfter w:val="2"/>
          <w:wAfter w:w="41" w:type="dxa"/>
          <w:trHeight w:val="500"/>
        </w:trPr>
        <w:tc>
          <w:tcPr>
            <w:tcW w:w="9805" w:type="dxa"/>
            <w:gridSpan w:val="23"/>
          </w:tcPr>
          <w:p w:rsidR="001F463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1738CB" w:rsidTr="001F4C16">
        <w:trPr>
          <w:gridAfter w:val="7"/>
          <w:wAfter w:w="58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488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03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652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6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8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1D2BCD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2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3A583F" w:rsidRDefault="003A583F">
            <w:pPr>
              <w:rPr>
                <w:sz w:val="28"/>
                <w:szCs w:val="28"/>
                <w:lang w:val="ru-RU"/>
              </w:rPr>
            </w:pPr>
          </w:p>
          <w:p w:rsidR="00F75217" w:rsidRDefault="00F75217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8F7217">
              <w:rPr>
                <w:sz w:val="28"/>
                <w:szCs w:val="28"/>
                <w:lang w:val="ru-RU"/>
              </w:rPr>
              <w:t>5</w:t>
            </w: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206F33" w:rsidP="00853DD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D2BCD">
                    <w:rPr>
                      <w:lang w:val="ru-RU"/>
                    </w:rPr>
                    <w:lastRenderedPageBreak/>
                    <w:br w:type="page"/>
                  </w:r>
                  <w:r w:rsidR="001D2BC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 w:rsidR="006946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53DD5" w:rsidRPr="00F75217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853DD5" w:rsidRPr="00F7521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53DD5" w:rsidRPr="00F75217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6D22AE" w:rsidTr="001F4C16">
        <w:trPr>
          <w:gridAfter w:val="3"/>
          <w:wAfter w:w="116" w:type="dxa"/>
          <w:trHeight w:val="46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639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853DD5" w:rsidRPr="00A152B9" w:rsidRDefault="00853DD5" w:rsidP="00853DD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Е.Н. Осипова,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наук, доцент, заведующий 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152B9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5578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6D22AE" w:rsidTr="003A583F">
              <w:trPr>
                <w:trHeight w:val="141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D5" w:rsidRDefault="00853DD5" w:rsidP="00853DD5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сервиса и туризма</w:t>
                  </w:r>
                </w:p>
                <w:p w:rsidR="001F4637" w:rsidRDefault="001F4637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3A583F" w:rsidRDefault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3A583F" w:rsidRPr="003A583F" w:rsidRDefault="003A583F" w:rsidP="003A583F">
            <w:pPr>
              <w:rPr>
                <w:lang w:val="ru-RU"/>
              </w:rPr>
            </w:pPr>
          </w:p>
          <w:p w:rsidR="001F4637" w:rsidRPr="003A583F" w:rsidRDefault="003A583F" w:rsidP="003A583F">
            <w:pPr>
              <w:tabs>
                <w:tab w:val="left" w:pos="184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6D22AE" w:rsidTr="001F4C16">
        <w:trPr>
          <w:gridAfter w:val="3"/>
          <w:wAfter w:w="116" w:type="dxa"/>
          <w:trHeight w:val="103"/>
        </w:trPr>
        <w:tc>
          <w:tcPr>
            <w:tcW w:w="219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5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071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49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53DD5" w:rsidRPr="00F75217" w:rsidRDefault="0069462E" w:rsidP="00853D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абочая 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853DD5" w:rsidRPr="00F75217">
                    <w:rPr>
                      <w:color w:val="000000"/>
                      <w:sz w:val="28"/>
                      <w:szCs w:val="28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F7521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853DD5" w:rsidRPr="00F7521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кафедры сервиса и туризма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>, протокол от</w:t>
                  </w:r>
                  <w:r w:rsid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28 мая 2025</w:t>
                  </w:r>
                  <w:r w:rsidR="007F427C" w:rsidRPr="00F75217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53DD5" w:rsidRPr="00F75217"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8F7217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</w:p>
                <w:p w:rsidR="001F4637" w:rsidRPr="00F75217" w:rsidRDefault="001F4637" w:rsidP="002465C7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Pr="00F7521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</w:tcPr>
          <w:p w:rsidR="001F4637" w:rsidRPr="001F4637" w:rsidRDefault="001F4637">
            <w:pPr>
              <w:rPr>
                <w:lang w:val="ru-RU"/>
              </w:rPr>
            </w:pPr>
          </w:p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6D22AE" w:rsidTr="001D2BCD">
        <w:trPr>
          <w:gridAfter w:val="1"/>
          <w:wAfter w:w="7" w:type="dxa"/>
          <w:trHeight w:val="425"/>
        </w:trPr>
        <w:tc>
          <w:tcPr>
            <w:tcW w:w="983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</w:t>
                  </w:r>
                  <w:r w:rsidR="007F427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</w:t>
                  </w:r>
                  <w:r w:rsidR="007F427C" w:rsidRPr="00507ABC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2325CB" wp14:editId="676DB66F">
                        <wp:extent cx="532738" cy="277951"/>
                        <wp:effectExtent l="0" t="0" r="1270" b="825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6924" cy="280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75217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9"/>
        <w:gridCol w:w="1962"/>
        <w:gridCol w:w="808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7"/>
            </w:tblGrid>
            <w:tr w:rsidR="00730296" w:rsidRPr="0073029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6D22AE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6D22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6D22AE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6D22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 СТРУКТУРА И СОДЕРЖАНИЕ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 УСЛОВИЯ РЕАЛИЗАЦИИ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6D22AE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6D22A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730296" w:rsidRPr="006D22A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6D22AE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5B63E5">
                  <w:pPr>
                    <w:ind w:firstLine="669"/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МЕЖДИСЦИПЛИНАРНОГО КУРСА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853DD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3DD5">
                    <w:rPr>
                      <w:i/>
                      <w:color w:val="000000"/>
                      <w:sz w:val="28"/>
                      <w:lang w:val="ru-RU"/>
                    </w:rPr>
                    <w:t xml:space="preserve">МДК 02.03 </w:t>
                  </w:r>
                  <w:r w:rsidR="00853DD5" w:rsidRPr="00853DD5">
                    <w:rPr>
                      <w:color w:val="000000"/>
                      <w:sz w:val="24"/>
                      <w:szCs w:val="24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853DD5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853DD5" w:rsidRPr="00F3605E">
                    <w:rPr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853DD5" w:rsidRPr="00F27EF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730296" w:rsidRPr="00F27EF8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27EF8">
                    <w:rPr>
                      <w:color w:val="000000"/>
                      <w:sz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обучения</w:t>
                        </w:r>
                        <w:proofErr w:type="spellEnd"/>
                      </w:p>
                    </w:tc>
                  </w:tr>
                  <w:tr w:rsidR="00503E8B" w:rsidRPr="006D22AE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6D22AE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6D22AE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6D22AE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6D22AE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6D22AE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соответствующими профессиональными компетенциями 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-виды соглашений (договоров), правила их составления, порядок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6D22AE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 w:rsidTr="00853DD5">
              <w:trPr>
                <w:trHeight w:val="168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 РЕЗУЛЬТАТЫ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503E8B" w:rsidRPr="005C538F" w:rsidRDefault="00730296" w:rsidP="00853DD5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853DD5" w:rsidRPr="00853DD5">
                    <w:rPr>
                      <w:i/>
                      <w:color w:val="000000"/>
                      <w:lang w:val="ru-RU"/>
                    </w:rPr>
                    <w:t xml:space="preserve">МДК 02.03 </w:t>
                  </w:r>
                  <w:r w:rsidR="00853DD5" w:rsidRPr="00853DD5">
                    <w:rPr>
                      <w:color w:val="000000"/>
                      <w:lang w:val="ru-RU"/>
                    </w:rPr>
                    <w:t>КООРДИНАЦИЯ ДЕЯТЕЛЬНОСТИ СОТРУДНИКОВ СЛУЖБЫ ПРИЕМА И РАЗМЕЩЕНИЯ ГОСТИНИЧНОГО КОМПЛЕКСА ИЛИ ИНОГО СРЕДСТВА РАЗМЕЩЕНИЯ</w:t>
                  </w:r>
                  <w:r w:rsidR="00853DD5" w:rsidRPr="0073029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</w:t>
                  </w:r>
                  <w:proofErr w:type="gramStart"/>
                  <w:r w:rsidR="00852062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="00852062">
                    <w:rPr>
                      <w:color w:val="000000"/>
                      <w:sz w:val="28"/>
                      <w:lang w:val="ru-RU"/>
                    </w:rPr>
                    <w:t>) компетенциями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6D22AE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обучения</w:t>
                  </w:r>
                  <w:proofErr w:type="spellEnd"/>
                </w:p>
              </w:tc>
            </w:tr>
            <w:tr w:rsidR="00730296" w:rsidRPr="006D22AE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6D22AE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1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6D22AE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6D22AE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6D22AE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6D22AE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8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33"/>
        <w:gridCol w:w="33"/>
        <w:gridCol w:w="655"/>
        <w:gridCol w:w="278"/>
        <w:gridCol w:w="540"/>
        <w:gridCol w:w="43"/>
        <w:gridCol w:w="135"/>
        <w:gridCol w:w="125"/>
        <w:gridCol w:w="189"/>
        <w:gridCol w:w="8300"/>
        <w:gridCol w:w="172"/>
        <w:gridCol w:w="434"/>
        <w:gridCol w:w="31"/>
        <w:gridCol w:w="32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3. СТРУКТУРА И СОДЕРЖАНИЕ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3.1. Тематический план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(очная форма обучения)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6D22AE" w:rsidTr="008F7217">
        <w:trPr>
          <w:gridAfter w:val="8"/>
          <w:wAfter w:w="4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14"/>
            <w:hideMark/>
          </w:tcPr>
          <w:p w:rsidR="00730296" w:rsidRPr="007F427C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F427C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tbl>
            <w:tblPr>
              <w:tblW w:w="10394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4"/>
            </w:tblGrid>
            <w:tr w:rsidR="00730296" w:rsidRPr="006D22AE" w:rsidTr="008F7217">
              <w:trPr>
                <w:trHeight w:val="456"/>
              </w:trPr>
              <w:tc>
                <w:tcPr>
                  <w:tcW w:w="10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3B7202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</w:t>
                  </w:r>
                  <w:r w:rsidR="00730296" w:rsidRPr="00730296">
                    <w:rPr>
                      <w:b/>
                      <w:color w:val="000000"/>
                      <w:sz w:val="28"/>
                      <w:lang w:val="ru-RU"/>
                    </w:rPr>
                    <w:t xml:space="preserve">3.3. Содержание обучения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F05030" w:rsidRDefault="00F05030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F05030" w:rsidRPr="00DE65A4" w:rsidRDefault="00F05030" w:rsidP="00F05030">
                  <w:pPr>
                    <w:ind w:firstLine="660"/>
                    <w:jc w:val="center"/>
                    <w:rPr>
                      <w:b/>
                      <w:sz w:val="24"/>
                      <w:lang w:val="ru-RU" w:eastAsia="ru-RU"/>
                    </w:rPr>
                  </w:pPr>
                  <w:r w:rsidRPr="00DE65A4">
                    <w:rPr>
                      <w:b/>
                      <w:sz w:val="24"/>
                      <w:lang w:val="ru-RU" w:eastAsia="ru-RU"/>
                    </w:rPr>
                    <w:t>Количество часов на основе программы профессионального модуля</w:t>
                  </w:r>
                </w:p>
                <w:p w:rsidR="00F05030" w:rsidRPr="00DE65A4" w:rsidRDefault="00F05030" w:rsidP="00F05030">
                  <w:pPr>
                    <w:jc w:val="both"/>
                    <w:rPr>
                      <w:sz w:val="24"/>
                      <w:lang w:val="ru-RU" w:eastAsia="ru-RU"/>
                    </w:rPr>
                  </w:pPr>
                </w:p>
                <w:tbl>
                  <w:tblPr>
                    <w:tblW w:w="102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1"/>
                    <w:gridCol w:w="1843"/>
                  </w:tblGrid>
                  <w:tr w:rsidR="00F05030" w:rsidRPr="000A054B" w:rsidTr="006406B8">
                    <w:trPr>
                      <w:trHeight w:val="286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Вид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учебной работы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Объем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Максимальная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учебная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нагрузка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Обязательная учебная нагрузка (аудиторные учебные занятия)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0C50A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148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Лекции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Лабораторные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60</w:t>
                        </w:r>
                      </w:p>
                    </w:tc>
                  </w:tr>
                  <w:tr w:rsidR="00F05030" w:rsidRPr="006D22AE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230929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Практические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F05030" w:rsidRPr="006D22AE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DE65A4" w:rsidRDefault="00F05030" w:rsidP="00F05030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Курсовая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Самостоятельная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внеаудиторная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обучающегося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853DD5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A054B">
                          <w:rPr>
                            <w:b/>
                            <w:sz w:val="24"/>
                            <w:szCs w:val="24"/>
                          </w:rPr>
                          <w:t xml:space="preserve">Учебная </w:t>
                        </w:r>
                        <w:proofErr w:type="spellStart"/>
                        <w:r w:rsidRPr="000A054B">
                          <w:rPr>
                            <w:b/>
                            <w:sz w:val="24"/>
                            <w:szCs w:val="24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6D22AE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C33B3C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0A054B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A054B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Производственная</w:t>
                        </w:r>
                        <w:proofErr w:type="spellEnd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54B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0323E4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6D22AE" w:rsidTr="006406B8">
                    <w:trPr>
                      <w:trHeight w:val="260"/>
                    </w:trPr>
                    <w:tc>
                      <w:tcPr>
                        <w:tcW w:w="8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C33B3C" w:rsidRDefault="00F05030" w:rsidP="00F0503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05030" w:rsidRPr="006D22AE" w:rsidTr="006406B8">
                    <w:trPr>
                      <w:trHeight w:val="260"/>
                    </w:trPr>
                    <w:tc>
                      <w:tcPr>
                        <w:tcW w:w="1029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05030" w:rsidRPr="00DE65A4" w:rsidRDefault="00F05030" w:rsidP="00F0503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E65A4">
                          <w:rPr>
                            <w:i/>
                            <w:color w:val="000000"/>
                            <w:sz w:val="24"/>
                            <w:szCs w:val="24"/>
                            <w:lang w:val="ru-RU"/>
                          </w:rPr>
                          <w:t>Промежуточная аттестация в форме: экзамена, квалификационного экзамена</w:t>
                        </w:r>
                      </w:p>
                    </w:tc>
                  </w:tr>
                </w:tbl>
                <w:p w:rsidR="00F05030" w:rsidRPr="00730296" w:rsidRDefault="00F05030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6D22AE" w:rsidTr="008F7217">
        <w:trPr>
          <w:trHeight w:val="167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gridAfter w:val="3"/>
          <w:wAfter w:w="18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331" w:type="dxa"/>
            <w:gridSpan w:val="10"/>
            <w:hideMark/>
          </w:tcPr>
          <w:tbl>
            <w:tblPr>
              <w:tblW w:w="10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4268"/>
              <w:gridCol w:w="1818"/>
              <w:gridCol w:w="1994"/>
            </w:tblGrid>
            <w:tr w:rsidR="00730296" w:rsidRPr="00730296" w:rsidTr="003B7202">
              <w:trPr>
                <w:trHeight w:val="319"/>
              </w:trPr>
              <w:tc>
                <w:tcPr>
                  <w:tcW w:w="22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тем</w:t>
                  </w:r>
                  <w:proofErr w:type="spellEnd"/>
                </w:p>
              </w:tc>
              <w:tc>
                <w:tcPr>
                  <w:tcW w:w="4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Содержание практических занятий, 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обучающихся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Объем</w:t>
                  </w:r>
                  <w:proofErr w:type="spellEnd"/>
                  <w:r w:rsidRPr="007302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0296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:rsidR="00B048D9" w:rsidRDefault="00730296" w:rsidP="0073029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Уровень</w:t>
                  </w:r>
                  <w:proofErr w:type="spellEnd"/>
                  <w:r w:rsidRPr="00730296"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730296" w:rsidRPr="00730296" w:rsidRDefault="00730296" w:rsidP="00DE6333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освое</w:t>
                  </w:r>
                  <w:proofErr w:type="spellEnd"/>
                </w:p>
              </w:tc>
            </w:tr>
            <w:tr w:rsidR="00730296" w:rsidRPr="00730296" w:rsidTr="003B7202">
              <w:trPr>
                <w:trHeight w:val="300"/>
              </w:trPr>
              <w:tc>
                <w:tcPr>
                  <w:tcW w:w="22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/>
              </w:tc>
              <w:tc>
                <w:tcPr>
                  <w:tcW w:w="426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</w:rPr>
                    <w:t>ОФО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proofErr w:type="spellStart"/>
                  <w:r w:rsidRPr="00730296">
                    <w:rPr>
                      <w:color w:val="000000"/>
                      <w:sz w:val="24"/>
                    </w:rPr>
                    <w:t>ния</w:t>
                  </w:r>
                  <w:proofErr w:type="spellEnd"/>
                </w:p>
              </w:tc>
            </w:tr>
            <w:tr w:rsidR="00730296" w:rsidRPr="006D22AE" w:rsidTr="00B048D9">
              <w:trPr>
                <w:trHeight w:val="279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30296" w:rsidRPr="00B50F78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F05030" w:rsidRDefault="00F05030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Самостоятельная работа. Проработка нормативной документации гостиницы по приему, регистрации и размещению гостей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Бронирование гостиничных услуг и ведение документации. Информирование потребителя о брониро</w:t>
                  </w:r>
                  <w:r w:rsidR="000C50A6"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0C50A6" w:rsidRPr="00DE6333" w:rsidRDefault="000C50A6" w:rsidP="000C50A6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="00E247E2"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бронирования и продаж в соответствии с текущими планами и стандартами гостиницы.</w:t>
                  </w:r>
                  <w:r w:rsidR="00E247E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и обработка заявок и бланков на бронирование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F05030" w:rsidRPr="00DE6333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="00F315F2"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F05030" w:rsidRDefault="00730296" w:rsidP="00B50F78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 w:rsidR="00B50F7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  <w:p w:rsidR="00730296" w:rsidRPr="00730296" w:rsidRDefault="00730296" w:rsidP="00B50F78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F05030" w:rsidRPr="00730296" w:rsidRDefault="00F05030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договоров об оказании гостиничных ус</w:t>
                  </w:r>
                  <w:r w:rsidR="00F05030"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Практические занятия. Решение ситуационных задач «Регистрации и поселения иностранных гостей».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Работа с нормативными и законодательными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актами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регулирующими договорные отношения</w:t>
                  </w:r>
                </w:p>
                <w:p w:rsidR="00F05030" w:rsidRDefault="00F05030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Самостоятельная работа.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Разработка письменного ответа гостю  на запрос о бронирование номера в гостинице. С предоставлением полной информации о дополнительных услугах гостиницы.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Расчеты с гостями, организация отъезда и проводы гостей</w:t>
                  </w:r>
                </w:p>
                <w:p w:rsidR="00730296" w:rsidRPr="00730296" w:rsidRDefault="00F05030" w:rsidP="00730296">
                  <w:pPr>
                    <w:rPr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Практические занятия. Выписка счетов, внесение изменений в счет. Решение задач по составлению кассового отчета. 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      </w:r>
                </w:p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актов о порче собственности гостиницы.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отчетных документов по расчету с владельцами платежных документов.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Ночной аудит и передачи дел по окончании смены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 Составление алгоритма проведения ночного аудита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Default="00730296" w:rsidP="00730296">
                  <w:pPr>
                    <w:numPr>
                      <w:ilvl w:val="0"/>
                      <w:numId w:val="10"/>
                    </w:numPr>
                    <w:tabs>
                      <w:tab w:val="left" w:pos="298"/>
                      <w:tab w:val="left" w:pos="485"/>
                    </w:tabs>
                    <w:ind w:left="0" w:firstLine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F05030" w:rsidRPr="00730296" w:rsidRDefault="00F05030" w:rsidP="00F05030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Практические занятия. Отработка ситуационных заданий по предоставлению услуг гостю</w:t>
                  </w:r>
                </w:p>
                <w:p w:rsidR="00730296" w:rsidRPr="00730296" w:rsidRDefault="00730296" w:rsidP="00730296">
                  <w:pPr>
                    <w:ind w:hanging="1"/>
                    <w:jc w:val="both"/>
                    <w:rPr>
                      <w:sz w:val="32"/>
                      <w:szCs w:val="32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Самостоятельная работа.</w:t>
                  </w:r>
                  <w:r w:rsidRPr="00730296">
                    <w:rPr>
                      <w:sz w:val="32"/>
                      <w:szCs w:val="32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730296" w:rsidRPr="00730296" w:rsidTr="003B7202">
              <w:trPr>
                <w:trHeight w:val="279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Default="00730296" w:rsidP="0073029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8.Учет заказов гостей гостиничного комплекса или иного средства размещения</w:t>
                  </w:r>
                </w:p>
                <w:p w:rsidR="00F05030" w:rsidRPr="00F05030" w:rsidRDefault="00F05030" w:rsidP="00730296">
                  <w:pPr>
                    <w:rPr>
                      <w:b/>
                      <w:lang w:val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(практическая подготовка)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05030" w:rsidRDefault="00730296" w:rsidP="00730296">
                  <w:pPr>
                    <w:ind w:hanging="1"/>
                    <w:jc w:val="both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Практические занятия. </w:t>
                  </w:r>
                  <w:r w:rsid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730296" w:rsidRPr="00730296" w:rsidRDefault="00F315F2" w:rsidP="00730296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 w:rsidR="006B1F8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Отработка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навыков общения с гостями в процессе их проживания</w:t>
                  </w:r>
                  <w:r w:rsidR="006B1F83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="00730296"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="00730296" w:rsidRPr="00730296">
                    <w:rPr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</w:t>
                  </w:r>
                </w:p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Самостоятельная работа.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 инструкций обслуживания для работников службы приема и размещения по действиям в нестандартных ситуациях: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730296" w:rsidRDefault="00B048D9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8C2677" w:rsidRDefault="00730296" w:rsidP="00730296">
                  <w:pPr>
                    <w:jc w:val="center"/>
                  </w:pP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2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80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r w:rsidRPr="00730296">
                    <w:rPr>
                      <w:color w:val="000000"/>
                      <w:sz w:val="24"/>
                    </w:rPr>
                    <w:t>УП.0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5</w:t>
                  </w:r>
                  <w:r w:rsidRPr="00730296">
                    <w:rPr>
                      <w:color w:val="000000"/>
                      <w:sz w:val="24"/>
                    </w:rPr>
                    <w:t xml:space="preserve">.01 Учебная </w:t>
                  </w:r>
                  <w:proofErr w:type="spellStart"/>
                  <w:r w:rsidRPr="00730296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  <w:tr w:rsidR="003B7202" w:rsidRPr="00730296" w:rsidTr="003B7202">
              <w:trPr>
                <w:trHeight w:val="260"/>
              </w:trPr>
              <w:tc>
                <w:tcPr>
                  <w:tcW w:w="64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B7202" w:rsidRPr="00730296" w:rsidRDefault="003B7202" w:rsidP="00730296">
                  <w:pPr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ПП.05.01 Производственная практика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( 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по профилю специальности)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3B7202" w:rsidRPr="00730296" w:rsidRDefault="003B7202" w:rsidP="0073029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30296"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69" w:type="dxa"/>
            <w:gridSpan w:val="4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8F7217">
        <w:trPr>
          <w:trHeight w:val="269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    Учебная практика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Виды работ: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Информирование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потребителя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 xml:space="preserve"> о </w:t>
                  </w:r>
                  <w:proofErr w:type="spellStart"/>
                  <w:r w:rsidRPr="00730296">
                    <w:rPr>
                      <w:sz w:val="28"/>
                      <w:szCs w:val="28"/>
                    </w:rPr>
                    <w:t>бронировании</w:t>
                  </w:r>
                  <w:proofErr w:type="spellEnd"/>
                  <w:r w:rsidRPr="00730296">
                    <w:rPr>
                      <w:sz w:val="28"/>
                      <w:szCs w:val="28"/>
                    </w:rPr>
                    <w:t>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договоров об оказании гостиничных услуг и обеспечении их выполнения.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Ночной аудит и передачи дел по окончании смены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730296" w:rsidRPr="00730296" w:rsidRDefault="00730296" w:rsidP="00730296">
                  <w:pPr>
                    <w:tabs>
                      <w:tab w:val="num" w:pos="0"/>
                    </w:tabs>
                    <w:ind w:firstLine="66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 xml:space="preserve"> Производственная практика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Виды работ: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Отработка навыков работы с профессиональными программами и их модулями.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.2. 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3. Выполнение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0296" w:rsidRPr="00730296" w:rsidRDefault="00730296" w:rsidP="00DE6333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4. 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5.Выполнение поручений руководителя по обсуждению деталей договора с контрагентами и потребителями.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6. Составление проекта договора в соответствии с принятыми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7. Отработка навыков заключения договора в соответствии с принятыми соглашениями.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8. Отработка навыков использования технических, телекоммуникационных средств и профессиональных программ для расчета и выписки гостей.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9. Отработка навыков начисления и осуществления расчетов с гостями.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10. Оформление бухгалтерских документов по кассовым операциям.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11. Выполнение обязанностей ночного портье.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12. Отработка навыков использования технических, телекоммуникационных сре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>я ночного аудита.</w:t>
                  </w:r>
                </w:p>
                <w:p w:rsidR="00730296" w:rsidRPr="00730296" w:rsidRDefault="00730296" w:rsidP="00730296">
                  <w:pPr>
                    <w:ind w:firstLine="669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13.Отработка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</w:tcPr>
          <w:p w:rsidR="00730296" w:rsidRPr="00730296" w:rsidRDefault="00730296" w:rsidP="00730296">
            <w:pPr>
              <w:rPr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t xml:space="preserve">4. УСЛОВИЯ РЕАЛИЗАЦИИ </w:t>
            </w:r>
            <w:r w:rsidR="005B63E5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327"/>
        </w:trPr>
        <w:tc>
          <w:tcPr>
            <w:tcW w:w="2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6D22AE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6D22A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AA3885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1.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Гостиничный сервис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2-е изд.,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 и доп.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297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978-5-534-14888-6.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2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/561250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2. 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Тимохина, Т.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Гостиничная индустрия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Т.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Л.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Тимохина.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3-е изд.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299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978-5-534-20152-9.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3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/581280</w:t>
                                </w:r>
                              </w:hyperlink>
                            </w:p>
                            <w:p w:rsidR="008F7217" w:rsidRPr="008F7217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, 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iCs/>
                                  <w:color w:val="000000"/>
                                  <w:sz w:val="28"/>
                                  <w:szCs w:val="28"/>
                                  <w:bdr w:val="single" w:sz="2" w:space="0" w:color="E5E7EB" w:frame="1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Управление персоналом гостиничных предприятий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учебник для среднего профессионального образования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А.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Горбатов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; под редакцией 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П.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Чуваткина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Москва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Издательство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, 2025.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280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— (Профессиональное образование).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 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978-5-534-13227-4. — Текст</w:t>
                              </w:r>
                              <w:proofErr w:type="gram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электронный // Образовательная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lastRenderedPageBreak/>
                                <w:t xml:space="preserve">платформа </w:t>
                              </w:r>
                              <w:proofErr w:type="spellStart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[сайт]. — 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</w:t>
                              </w:r>
                              <w:r w:rsidRPr="008F7217">
                                <w:rPr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</w:t>
                              </w:r>
                              <w:hyperlink r:id="rId14" w:tgtFrame="_blank" w:history="1"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https</w:t>
                                </w:r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urait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ru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</w:rPr>
                                  <w:t>bcode</w:t>
                                </w:r>
                                <w:proofErr w:type="spellEnd"/>
                                <w:r w:rsidRPr="008F7217">
                                  <w:rPr>
                                    <w:rStyle w:val="a9"/>
                                    <w:color w:val="486C97"/>
                                    <w:sz w:val="28"/>
                                    <w:szCs w:val="28"/>
                                    <w:bdr w:val="single" w:sz="2" w:space="0" w:color="E5E7EB" w:frame="1"/>
                                    <w:shd w:val="clear" w:color="auto" w:fill="FFFFFF"/>
                                    <w:lang w:val="ru-RU"/>
                                  </w:rPr>
                                  <w:t>/566884</w:t>
                                </w:r>
                              </w:hyperlink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4. Гончарова Л.П. Гостиничный сервис: Учебное пособие /Л.П. Гончарова - М.: Форум, НИЦ ИНФРА-М, 2018. - 174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 - (Среднее профессиональное образование).  - Режим доступа:</w:t>
                              </w:r>
                              <w:hyperlink r:id="rId15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5.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-М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.: Форум: Инфра-М, 2019. -400с.</w:t>
                              </w:r>
                            </w:p>
                            <w:p w:rsidR="008F7217" w:rsidRDefault="008F7217" w:rsidP="008F721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Зайцева Наталия Александровна</w:t>
                              </w:r>
                              <w:proofErr w:type="gramStart"/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 xml:space="preserve">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AA3885" w:rsidRDefault="008F7217" w:rsidP="00AA3885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9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 / И.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6D22AE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6D22AE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6D22AE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6D22AE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r w:rsidR="006D22AE">
                                <w:fldChar w:fldCharType="begin"/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="006D22AE">
                                <w:instrText>HYPERLINK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 xml:space="preserve"> "</w:instrText>
                              </w:r>
                              <w:r w:rsidR="006D22AE">
                                <w:instrText>http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://</w:instrText>
                              </w:r>
                              <w:r w:rsidR="006D22AE">
                                <w:instrText>www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6D22AE">
                                <w:instrText>travelport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.</w:instrText>
                              </w:r>
                              <w:r w:rsidR="006D22AE">
                                <w:instrText>com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6D22AE">
                                <w:instrText>Corporate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-</w:instrText>
                              </w:r>
                              <w:r w:rsidR="006D22AE">
                                <w:instrText>Site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6D22AE">
                                <w:instrText>Solutions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6D22AE">
                                <w:instrText>Travel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-</w:instrText>
                              </w:r>
                              <w:r w:rsidR="006D22AE">
                                <w:instrText>Suppliers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>/</w:instrText>
                              </w:r>
                              <w:r w:rsidR="006D22AE">
                                <w:instrText>Hote</w:instrText>
                              </w:r>
                              <w:r w:rsidR="006D22AE">
                                <w:instrText>l</w:instrText>
                              </w:r>
                              <w:r w:rsidR="006D22AE" w:rsidRPr="006D22AE">
                                <w:rPr>
                                  <w:lang w:val="ru-RU"/>
                                </w:rPr>
                                <w:instrText xml:space="preserve">" </w:instrText>
                              </w:r>
                              <w:r w:rsidR="006D22AE">
                                <w:fldChar w:fldCharType="separate"/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http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://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www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.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com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Corporate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-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Site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Solutions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Travel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-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Suppliers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t>Hotel</w:t>
                              </w:r>
                              <w:r w:rsidR="006D22AE">
                                <w:rPr>
                                  <w:color w:val="0000FF"/>
                                  <w:sz w:val="28"/>
                                  <w:u w:val="single"/>
                                </w:rPr>
                                <w:fldChar w:fldCharType="end"/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="005B63E5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30296" w:rsidRDefault="00793FDC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>4.2.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 w:rsidR="00767A52" w:rsidRPr="00793FDC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6D22AE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1. 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proofErr w:type="gramEnd"/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8F7217">
        <w:trPr>
          <w:trHeight w:val="114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21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7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54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6D22AE" w:rsidTr="008F7217">
        <w:trPr>
          <w:gridAfter w:val="13"/>
          <w:wAfter w:w="557" w:type="dxa"/>
          <w:trHeight w:val="425"/>
        </w:trPr>
        <w:tc>
          <w:tcPr>
            <w:tcW w:w="1053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6D22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  <w:proofErr w:type="gramEnd"/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8F7217">
        <w:trPr>
          <w:trHeight w:val="425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51" w:type="dxa"/>
            <w:gridSpan w:val="6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503E8B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5. КОНТРОЛЬ И ОЦЕНКА РЕЗУЛЬТАТОВ ОСВОЕНИЯ </w:t>
                  </w:r>
                  <w:r w:rsidR="005B63E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9"/>
          <w:wAfter w:w="54" w:type="dxa"/>
          <w:trHeight w:val="1672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  <w:proofErr w:type="gramEnd"/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,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Уметь: готовить проекты договоров в соответствии с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Экспертная оценка выполнения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6D22AE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6D22AE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gridAfter w:val="9"/>
          <w:wAfter w:w="54" w:type="dxa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934" w:type="dxa"/>
            <w:gridSpan w:val="12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6D22AE" w:rsidTr="008F7217">
        <w:trPr>
          <w:trHeight w:val="300"/>
        </w:trPr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73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9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30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06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3B7202">
      <w:headerReference w:type="default" r:id="rId16"/>
      <w:pgSz w:w="11906" w:h="16838"/>
      <w:pgMar w:top="1134" w:right="907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9F" w:rsidRDefault="0022549F" w:rsidP="00B93DF7">
      <w:r>
        <w:separator/>
      </w:r>
    </w:p>
  </w:endnote>
  <w:endnote w:type="continuationSeparator" w:id="0">
    <w:p w:rsidR="0022549F" w:rsidRDefault="0022549F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9F" w:rsidRDefault="0022549F" w:rsidP="00B93DF7">
      <w:r>
        <w:separator/>
      </w:r>
    </w:p>
  </w:footnote>
  <w:footnote w:type="continuationSeparator" w:id="0">
    <w:p w:rsidR="0022549F" w:rsidRDefault="0022549F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0C50A6" w:rsidRDefault="000C50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AE" w:rsidRPr="006D22A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E5F51"/>
    <w:rsid w:val="000F41F2"/>
    <w:rsid w:val="000F44F3"/>
    <w:rsid w:val="00106CD7"/>
    <w:rsid w:val="001154ED"/>
    <w:rsid w:val="0013398C"/>
    <w:rsid w:val="001738CB"/>
    <w:rsid w:val="001D2BCD"/>
    <w:rsid w:val="001F4637"/>
    <w:rsid w:val="001F4C16"/>
    <w:rsid w:val="00206F33"/>
    <w:rsid w:val="00207430"/>
    <w:rsid w:val="002251F7"/>
    <w:rsid w:val="0022549F"/>
    <w:rsid w:val="00226CE3"/>
    <w:rsid w:val="00231B06"/>
    <w:rsid w:val="002465C7"/>
    <w:rsid w:val="00265778"/>
    <w:rsid w:val="002A3188"/>
    <w:rsid w:val="002B550D"/>
    <w:rsid w:val="002B633A"/>
    <w:rsid w:val="002F41A0"/>
    <w:rsid w:val="002F6556"/>
    <w:rsid w:val="00313287"/>
    <w:rsid w:val="00313876"/>
    <w:rsid w:val="00334AA6"/>
    <w:rsid w:val="003A2517"/>
    <w:rsid w:val="003A583F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CA7"/>
    <w:rsid w:val="005B0AE4"/>
    <w:rsid w:val="005B63E5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9462E"/>
    <w:rsid w:val="006A21F0"/>
    <w:rsid w:val="006B1F83"/>
    <w:rsid w:val="006D22AE"/>
    <w:rsid w:val="006E011A"/>
    <w:rsid w:val="00725F9D"/>
    <w:rsid w:val="00730296"/>
    <w:rsid w:val="00742883"/>
    <w:rsid w:val="007665CF"/>
    <w:rsid w:val="00767A52"/>
    <w:rsid w:val="00774BC4"/>
    <w:rsid w:val="00793FDC"/>
    <w:rsid w:val="007A7E73"/>
    <w:rsid w:val="007F427C"/>
    <w:rsid w:val="007F4F9F"/>
    <w:rsid w:val="00800CC1"/>
    <w:rsid w:val="00812C41"/>
    <w:rsid w:val="00822787"/>
    <w:rsid w:val="00852062"/>
    <w:rsid w:val="00853DD5"/>
    <w:rsid w:val="008C2677"/>
    <w:rsid w:val="008F7217"/>
    <w:rsid w:val="009962E6"/>
    <w:rsid w:val="009D4425"/>
    <w:rsid w:val="00A62AD7"/>
    <w:rsid w:val="00A71491"/>
    <w:rsid w:val="00A75595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F93"/>
    <w:rsid w:val="00BB0D20"/>
    <w:rsid w:val="00BD1263"/>
    <w:rsid w:val="00BD2FE1"/>
    <w:rsid w:val="00BE5EB7"/>
    <w:rsid w:val="00C22EA6"/>
    <w:rsid w:val="00C32169"/>
    <w:rsid w:val="00C85337"/>
    <w:rsid w:val="00D02C85"/>
    <w:rsid w:val="00D133C8"/>
    <w:rsid w:val="00D17D20"/>
    <w:rsid w:val="00D35AAB"/>
    <w:rsid w:val="00D92D5F"/>
    <w:rsid w:val="00DE6333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75217"/>
    <w:rsid w:val="00F97F36"/>
    <w:rsid w:val="00FB7A6F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812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12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CE94-F6C5-4F3E-A907-93FC1BCE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17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Петрикевич Наталья Юрьевна</cp:lastModifiedBy>
  <cp:revision>94</cp:revision>
  <dcterms:created xsi:type="dcterms:W3CDTF">2019-11-29T06:39:00Z</dcterms:created>
  <dcterms:modified xsi:type="dcterms:W3CDTF">2025-11-19T08:14:00Z</dcterms:modified>
</cp:coreProperties>
</file>